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FD" w:rsidRDefault="009619FD" w:rsidP="009619FD">
      <w:pPr>
        <w:pStyle w:val="af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國立臺東大學新創見習補助試辦計畫</w:t>
      </w:r>
    </w:p>
    <w:p w:rsidR="009619FD" w:rsidRDefault="009619FD" w:rsidP="009619FD">
      <w:pPr>
        <w:spacing w:after="24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&lt;</w:t>
      </w:r>
      <w:r w:rsidRPr="009619FD">
        <w:rPr>
          <w:rFonts w:ascii="標楷體" w:eastAsia="標楷體" w:hAnsi="標楷體" w:hint="eastAsia"/>
        </w:rPr>
        <w:t>個人資料授權使用同意書</w:t>
      </w:r>
      <w:r>
        <w:rPr>
          <w:rFonts w:ascii="標楷體" w:eastAsia="標楷體" w:hAnsi="標楷體" w:hint="eastAsia"/>
        </w:rPr>
        <w:t>&gt;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依據個人資料保護法</w:t>
      </w: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以下稱個資法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第八條規定，</w:t>
      </w:r>
      <w:r w:rsidR="0067619C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應向您告知下列事項，請您詳閱：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一、蒐集、處理及利用之目的：</w:t>
      </w:r>
    </w:p>
    <w:p w:rsidR="00E77363" w:rsidRPr="00C23631" w:rsidRDefault="007C521D" w:rsidP="00E77363">
      <w:pPr>
        <w:autoSpaceDE w:val="0"/>
        <w:autoSpaceDN w:val="0"/>
        <w:adjustRightInd w:val="0"/>
        <w:spacing w:line="400" w:lineRule="exact"/>
        <w:ind w:leftChars="177" w:left="425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  <w:lang w:eastAsia="zh-HK"/>
        </w:rPr>
        <w:t>新創見習媒合</w:t>
      </w:r>
      <w:r>
        <w:rPr>
          <w:rFonts w:ascii="標楷體" w:eastAsia="標楷體" w:hAnsi="標楷體" w:cs="DFKaiShu-SB-Estd-BF" w:hint="eastAsia"/>
          <w:kern w:val="0"/>
        </w:rPr>
        <w:t>、</w:t>
      </w:r>
      <w:r>
        <w:rPr>
          <w:rFonts w:ascii="標楷體" w:eastAsia="標楷體" w:hAnsi="標楷體" w:cs="DFKaiShu-SB-Estd-BF" w:hint="eastAsia"/>
          <w:kern w:val="0"/>
          <w:lang w:eastAsia="zh-HK"/>
        </w:rPr>
        <w:t>保險、</w:t>
      </w:r>
      <w:r w:rsidR="00E77363" w:rsidRPr="00C23631">
        <w:rPr>
          <w:rFonts w:ascii="標楷體" w:eastAsia="標楷體" w:hAnsi="標楷體" w:cs="DFKaiShu-SB-Estd-BF" w:hint="eastAsia"/>
          <w:kern w:val="0"/>
        </w:rPr>
        <w:t>教育行政、資（通）訊與資料庫管理、其他合於</w:t>
      </w:r>
      <w:r w:rsidR="00CE5EFB">
        <w:rPr>
          <w:rFonts w:ascii="標楷體" w:eastAsia="標楷體" w:hAnsi="標楷體" w:cs="DFKaiShu-SB-Estd-BF" w:hint="eastAsia"/>
          <w:kern w:val="0"/>
        </w:rPr>
        <w:t>創新</w:t>
      </w:r>
      <w:r w:rsidR="00B31179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="00E77363" w:rsidRPr="00C23631">
        <w:rPr>
          <w:rFonts w:ascii="標楷體" w:eastAsia="標楷體" w:hAnsi="標楷體" w:cs="DFKaiShu-SB-Estd-BF" w:hint="eastAsia"/>
          <w:kern w:val="0"/>
        </w:rPr>
        <w:t>行政及服務等相關事宜所需。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二、蒐集、處理及利用之個人資料類別：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Chars="177" w:left="425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學生姓名、學號、系級、</w:t>
      </w:r>
      <w:r w:rsidR="00D82CFE" w:rsidRPr="00C23631">
        <w:rPr>
          <w:rFonts w:ascii="標楷體" w:eastAsia="標楷體" w:hAnsi="標楷體" w:cs="DFKaiShu-SB-Estd-BF" w:hint="eastAsia"/>
          <w:kern w:val="0"/>
        </w:rPr>
        <w:t>電話、</w:t>
      </w:r>
      <w:r w:rsidR="00D82CFE">
        <w:rPr>
          <w:rFonts w:ascii="標楷體" w:eastAsia="標楷體" w:hAnsi="標楷體" w:cs="DFKaiShu-SB-Estd-BF" w:hint="eastAsia"/>
          <w:kern w:val="0"/>
          <w:lang w:eastAsia="zh-HK"/>
        </w:rPr>
        <w:t>出生年月日</w:t>
      </w:r>
      <w:r w:rsidR="00D82CFE">
        <w:rPr>
          <w:rFonts w:ascii="標楷體" w:eastAsia="標楷體" w:hAnsi="標楷體" w:cs="DFKaiShu-SB-Estd-BF" w:hint="eastAsia"/>
          <w:kern w:val="0"/>
        </w:rPr>
        <w:t>、</w:t>
      </w:r>
      <w:r w:rsidR="00BD11A7">
        <w:rPr>
          <w:rFonts w:ascii="標楷體" w:eastAsia="標楷體" w:hAnsi="標楷體" w:cs="DFKaiShu-SB-Estd-BF" w:hint="eastAsia"/>
          <w:kern w:val="0"/>
          <w:lang w:eastAsia="zh-HK"/>
        </w:rPr>
        <w:t>身份證字號</w:t>
      </w:r>
      <w:r w:rsidR="00BD11A7">
        <w:rPr>
          <w:rFonts w:ascii="標楷體" w:eastAsia="標楷體" w:hAnsi="標楷體" w:cs="DFKaiShu-SB-Estd-BF" w:hint="eastAsia"/>
          <w:kern w:val="0"/>
        </w:rPr>
        <w:t>、</w:t>
      </w:r>
      <w:r w:rsidR="00BD11A7">
        <w:rPr>
          <w:rFonts w:ascii="標楷體" w:eastAsia="標楷體" w:hAnsi="標楷體" w:cs="DFKaiShu-SB-Estd-BF" w:hint="eastAsia"/>
          <w:kern w:val="0"/>
          <w:lang w:eastAsia="zh-HK"/>
        </w:rPr>
        <w:t>地址</w:t>
      </w:r>
      <w:r w:rsidRPr="00C23631">
        <w:rPr>
          <w:rFonts w:ascii="標楷體" w:eastAsia="標楷體" w:hAnsi="標楷體" w:cs="DFKaiShu-SB-Estd-BF" w:hint="eastAsia"/>
          <w:kern w:val="0"/>
        </w:rPr>
        <w:t>與其他。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三、個人資料利用之期間、對象及方式：</w:t>
      </w:r>
      <w:bookmarkStart w:id="0" w:name="_GoBack"/>
      <w:bookmarkEnd w:id="0"/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Chars="118" w:left="705" w:hangingChars="176" w:hanging="422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一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期間：個人資料蒐集之特定目的存續期間，依相關法令之保存所訂保存年限或</w:t>
      </w:r>
      <w:r w:rsidR="00AC77B0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因執行相關業務所必須之保存期間。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firstLineChars="118" w:firstLine="283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二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對象：</w:t>
      </w:r>
      <w:r w:rsidR="00AC77B0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行政相關人員、</w:t>
      </w:r>
      <w:r w:rsidR="00AC77B0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行政</w:t>
      </w:r>
      <w:r>
        <w:rPr>
          <w:rFonts w:ascii="標楷體" w:eastAsia="標楷體" w:hAnsi="標楷體" w:cs="DFKaiShu-SB-Estd-BF" w:hint="eastAsia"/>
          <w:kern w:val="0"/>
        </w:rPr>
        <w:t>單位</w:t>
      </w:r>
      <w:r w:rsidRPr="00C23631">
        <w:rPr>
          <w:rFonts w:ascii="標楷體" w:eastAsia="標楷體" w:hAnsi="標楷體" w:cs="DFKaiShu-SB-Estd-BF" w:hint="eastAsia"/>
          <w:kern w:val="0"/>
        </w:rPr>
        <w:t>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firstLineChars="118" w:firstLine="283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>
        <w:rPr>
          <w:rFonts w:ascii="標楷體" w:eastAsia="標楷體" w:hAnsi="標楷體" w:cs="DFKaiShu-SB-Estd-BF" w:hint="eastAsia"/>
          <w:kern w:val="0"/>
        </w:rPr>
        <w:t>三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方式：以自動化機器或其他非自動化之方式，依誠實及信用方法利用。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四、依據個資法第三條規定，您就個人資料依個資法規定得行使下列權利，不得預先拋棄或以特約限制之：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Chars="118" w:left="283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一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得向</w:t>
      </w:r>
      <w:r w:rsidR="00CD39BC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查詢、請求閱覽或請求製給複製本。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firstLineChars="118" w:firstLine="283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二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得向</w:t>
      </w:r>
      <w:r w:rsidR="00CD39BC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請求補充或更正，惟依法您應為適當之釋明。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Chars="119" w:left="708" w:hangingChars="176" w:hanging="422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/>
          <w:kern w:val="0"/>
        </w:rPr>
        <w:t>(</w:t>
      </w:r>
      <w:r w:rsidRPr="00C23631">
        <w:rPr>
          <w:rFonts w:ascii="標楷體" w:eastAsia="標楷體" w:hAnsi="標楷體" w:cs="DFKaiShu-SB-Estd-BF" w:hint="eastAsia"/>
          <w:kern w:val="0"/>
        </w:rPr>
        <w:t>三</w:t>
      </w:r>
      <w:r w:rsidRPr="00C23631">
        <w:rPr>
          <w:rFonts w:ascii="標楷體" w:eastAsia="標楷體" w:hAnsi="標楷體" w:cs="DFKaiShu-SB-Estd-BF"/>
          <w:kern w:val="0"/>
        </w:rPr>
        <w:t>)</w:t>
      </w:r>
      <w:r w:rsidRPr="00C23631">
        <w:rPr>
          <w:rFonts w:ascii="標楷體" w:eastAsia="標楷體" w:hAnsi="標楷體" w:cs="DFKaiShu-SB-Estd-BF" w:hint="eastAsia"/>
          <w:kern w:val="0"/>
        </w:rPr>
        <w:t>得向</w:t>
      </w:r>
      <w:r w:rsidR="00CD39BC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請求停止蒐集、處理或利用及請求刪除，惟依法</w:t>
      </w:r>
      <w:r w:rsidR="00CD39BC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因執行業務所必須者，得不依請求為之。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五、您得自由選擇是否提供相關個人資料</w:t>
      </w:r>
      <w:r>
        <w:rPr>
          <w:rFonts w:ascii="標楷體" w:eastAsia="標楷體" w:hAnsi="標楷體" w:cs="DFKaiShu-SB-Estd-BF" w:hint="eastAsia"/>
          <w:kern w:val="0"/>
        </w:rPr>
        <w:t>做為</w:t>
      </w:r>
      <w:r w:rsidR="004A420A">
        <w:rPr>
          <w:rFonts w:ascii="標楷體" w:eastAsia="標楷體" w:hAnsi="標楷體" w:cs="DFKaiShu-SB-Estd-BF" w:hint="eastAsia"/>
          <w:kern w:val="0"/>
          <w:lang w:eastAsia="zh-HK"/>
        </w:rPr>
        <w:t>育成中心行政及媒合</w:t>
      </w:r>
      <w:r>
        <w:rPr>
          <w:rFonts w:ascii="標楷體" w:eastAsia="標楷體" w:hAnsi="標楷體" w:cs="DFKaiShu-SB-Estd-BF" w:hint="eastAsia"/>
          <w:kern w:val="0"/>
        </w:rPr>
        <w:t>或相關作業。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ind w:left="425" w:hangingChars="177" w:hanging="425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六、您瞭解此一同意書符合個人資料保護法及相關法規之要求，具有書面同意使用您的個人資料之效果。</w:t>
      </w:r>
    </w:p>
    <w:p w:rsidR="00E77363" w:rsidRPr="00C23631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七、本同意書如有未盡事宜，依個人資料保護法及其他相關法規之規定辦理。</w:t>
      </w:r>
    </w:p>
    <w:p w:rsidR="00E77363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C23631">
        <w:rPr>
          <w:rFonts w:ascii="標楷體" w:eastAsia="標楷體" w:hAnsi="標楷體" w:cs="DFKaiShu-SB-Estd-BF" w:hint="eastAsia"/>
          <w:kern w:val="0"/>
        </w:rPr>
        <w:t>經</w:t>
      </w:r>
      <w:r w:rsidR="00FD5B89">
        <w:rPr>
          <w:rFonts w:ascii="標楷體" w:eastAsia="標楷體" w:hAnsi="標楷體" w:cs="DFKaiShu-SB-Estd-BF" w:hint="eastAsia"/>
          <w:kern w:val="0"/>
          <w:lang w:eastAsia="zh-HK"/>
        </w:rPr>
        <w:t>育成中心</w:t>
      </w:r>
      <w:r w:rsidRPr="00C23631">
        <w:rPr>
          <w:rFonts w:ascii="標楷體" w:eastAsia="標楷體" w:hAnsi="標楷體" w:cs="DFKaiShu-SB-Estd-BF" w:hint="eastAsia"/>
          <w:kern w:val="0"/>
        </w:rPr>
        <w:t>告知，本人已了解上述事項，並同意及遵守上述個人資料使用相關內容。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385"/>
      </w:tblGrid>
      <w:tr w:rsidR="00E77363" w:rsidTr="00AB2168">
        <w:tc>
          <w:tcPr>
            <w:tcW w:w="4361" w:type="dxa"/>
            <w:gridSpan w:val="2"/>
          </w:tcPr>
          <w:p w:rsidR="00E77363" w:rsidRDefault="00E77363" w:rsidP="00AB2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 xml:space="preserve">    </w:t>
            </w:r>
            <w:r w:rsidRPr="006A1A3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立同意書人</w:t>
            </w:r>
            <w:r w:rsidRPr="006A1A3E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(</w:t>
            </w:r>
            <w:r w:rsidRPr="006A1A3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親自簽名</w:t>
            </w:r>
            <w:r w:rsidRPr="006A1A3E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4385" w:type="dxa"/>
          </w:tcPr>
          <w:p w:rsidR="00E77363" w:rsidRDefault="00E77363" w:rsidP="00AB216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6A1A3E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身分證統一編號</w:t>
            </w:r>
          </w:p>
        </w:tc>
      </w:tr>
      <w:tr w:rsidR="00E77363" w:rsidTr="00CD2F77">
        <w:trPr>
          <w:trHeight w:val="680"/>
        </w:trPr>
        <w:tc>
          <w:tcPr>
            <w:tcW w:w="817" w:type="dxa"/>
            <w:vAlign w:val="center"/>
          </w:tcPr>
          <w:p w:rsidR="00E77363" w:rsidRDefault="00AB2168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  <w:r w:rsidR="00E77363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3544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385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E77363" w:rsidTr="00CD2F77">
        <w:trPr>
          <w:trHeight w:val="680"/>
        </w:trPr>
        <w:tc>
          <w:tcPr>
            <w:tcW w:w="817" w:type="dxa"/>
            <w:vAlign w:val="center"/>
          </w:tcPr>
          <w:p w:rsidR="00E77363" w:rsidRDefault="00AB2168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  <w:r w:rsidR="00E77363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3544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385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E77363" w:rsidTr="00CD2F77">
        <w:trPr>
          <w:trHeight w:val="680"/>
        </w:trPr>
        <w:tc>
          <w:tcPr>
            <w:tcW w:w="817" w:type="dxa"/>
            <w:vAlign w:val="center"/>
          </w:tcPr>
          <w:p w:rsidR="00E77363" w:rsidRDefault="00AB2168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  <w:r w:rsidR="00E77363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3544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385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E77363" w:rsidTr="00CD2F77">
        <w:trPr>
          <w:trHeight w:val="680"/>
        </w:trPr>
        <w:tc>
          <w:tcPr>
            <w:tcW w:w="817" w:type="dxa"/>
            <w:vAlign w:val="center"/>
          </w:tcPr>
          <w:p w:rsidR="00E77363" w:rsidRDefault="00AB2168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</w:t>
            </w:r>
            <w:r w:rsidR="00E77363"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3544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385" w:type="dxa"/>
            <w:vAlign w:val="center"/>
          </w:tcPr>
          <w:p w:rsidR="00E77363" w:rsidRDefault="00E77363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67619C" w:rsidTr="00CD2F77">
        <w:trPr>
          <w:trHeight w:val="680"/>
        </w:trPr>
        <w:tc>
          <w:tcPr>
            <w:tcW w:w="817" w:type="dxa"/>
            <w:vAlign w:val="center"/>
          </w:tcPr>
          <w:p w:rsidR="0067619C" w:rsidRDefault="0067619C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學生5</w:t>
            </w:r>
          </w:p>
        </w:tc>
        <w:tc>
          <w:tcPr>
            <w:tcW w:w="3544" w:type="dxa"/>
            <w:vAlign w:val="center"/>
          </w:tcPr>
          <w:p w:rsidR="0067619C" w:rsidRDefault="0067619C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4385" w:type="dxa"/>
            <w:vAlign w:val="center"/>
          </w:tcPr>
          <w:p w:rsidR="0067619C" w:rsidRDefault="0067619C" w:rsidP="00CD2F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E77363" w:rsidRPr="006A1A3E" w:rsidRDefault="00E77363" w:rsidP="00E77363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p w:rsidR="003B7BA7" w:rsidRDefault="00E77363" w:rsidP="00646115">
      <w:pPr>
        <w:spacing w:line="400" w:lineRule="exact"/>
        <w:jc w:val="distribute"/>
      </w:pP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中</w:t>
      </w:r>
      <w:r w:rsidRPr="006B0EF5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華</w:t>
      </w:r>
      <w:r w:rsidRPr="006B0EF5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民</w:t>
      </w:r>
      <w:r w:rsidRPr="006B0EF5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國</w:t>
      </w:r>
      <w:r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Pr="006B0EF5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Pr="006B0EF5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6B0EF5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3B7BA7" w:rsidSect="00B966DE">
      <w:pgSz w:w="11906" w:h="16838"/>
      <w:pgMar w:top="567" w:right="1418" w:bottom="73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BA" w:rsidRDefault="001F33BA" w:rsidP="00454815">
      <w:r>
        <w:separator/>
      </w:r>
    </w:p>
  </w:endnote>
  <w:endnote w:type="continuationSeparator" w:id="0">
    <w:p w:rsidR="001F33BA" w:rsidRDefault="001F33BA" w:rsidP="0045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BA" w:rsidRDefault="001F33BA" w:rsidP="00454815">
      <w:r>
        <w:separator/>
      </w:r>
    </w:p>
  </w:footnote>
  <w:footnote w:type="continuationSeparator" w:id="0">
    <w:p w:rsidR="001F33BA" w:rsidRDefault="001F33BA" w:rsidP="0045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7B3"/>
    <w:multiLevelType w:val="hybridMultilevel"/>
    <w:tmpl w:val="CADE216E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FE30327C">
      <w:start w:val="3"/>
      <w:numFmt w:val="bullet"/>
      <w:lvlText w:val="★"/>
      <w:lvlJc w:val="left"/>
      <w:pPr>
        <w:ind w:left="840" w:hanging="360"/>
      </w:pPr>
      <w:rPr>
        <w:rFonts w:ascii="標楷體" w:eastAsia="標楷體" w:hAnsi="標楷體" w:cstheme="minorBidi" w:hint="eastAsia"/>
        <w:b/>
        <w:color w:val="00B050"/>
        <w:sz w:val="24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0671F"/>
    <w:multiLevelType w:val="hybridMultilevel"/>
    <w:tmpl w:val="D408B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25726F"/>
    <w:multiLevelType w:val="multilevel"/>
    <w:tmpl w:val="CA36F7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A039B"/>
    <w:multiLevelType w:val="hybridMultilevel"/>
    <w:tmpl w:val="96863A84"/>
    <w:lvl w:ilvl="0" w:tplc="C6625A4C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9996A30A">
      <w:start w:val="6"/>
      <w:numFmt w:val="taiwaneseCountingThousand"/>
      <w:lvlText w:val="%2、"/>
      <w:lvlJc w:val="left"/>
      <w:pPr>
        <w:tabs>
          <w:tab w:val="num" w:pos="640"/>
        </w:tabs>
        <w:ind w:left="640" w:hanging="495"/>
      </w:pPr>
      <w:rPr>
        <w:rFonts w:hAnsi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ind w:left="3985" w:hanging="480"/>
      </w:pPr>
    </w:lvl>
  </w:abstractNum>
  <w:abstractNum w:abstractNumId="5" w15:restartNumberingAfterBreak="0">
    <w:nsid w:val="282D0DDE"/>
    <w:multiLevelType w:val="hybridMultilevel"/>
    <w:tmpl w:val="4CE0B5EA"/>
    <w:lvl w:ilvl="0" w:tplc="226A99B4">
      <w:start w:val="1"/>
      <w:numFmt w:val="taiwaneseCountingThousand"/>
      <w:lvlText w:val="(%1)"/>
      <w:lvlJc w:val="left"/>
      <w:pPr>
        <w:tabs>
          <w:tab w:val="num" w:pos="1050"/>
        </w:tabs>
        <w:ind w:left="1050" w:hanging="48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6" w15:restartNumberingAfterBreak="0">
    <w:nsid w:val="288121AD"/>
    <w:multiLevelType w:val="hybridMultilevel"/>
    <w:tmpl w:val="072A28FC"/>
    <w:lvl w:ilvl="0" w:tplc="90E4E8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AE56B9"/>
    <w:multiLevelType w:val="multilevel"/>
    <w:tmpl w:val="6FCC7DE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4207516D"/>
    <w:multiLevelType w:val="hybridMultilevel"/>
    <w:tmpl w:val="F36643E2"/>
    <w:lvl w:ilvl="0" w:tplc="97FAFDE6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9282D"/>
    <w:multiLevelType w:val="hybridMultilevel"/>
    <w:tmpl w:val="8A402E20"/>
    <w:lvl w:ilvl="0" w:tplc="02526EA0">
      <w:start w:val="1"/>
      <w:numFmt w:val="taiwaneseCountingThousand"/>
      <w:lvlText w:val="%1、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396B01"/>
    <w:multiLevelType w:val="multilevel"/>
    <w:tmpl w:val="8F4A6F76"/>
    <w:lvl w:ilvl="0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0530D04"/>
    <w:multiLevelType w:val="multilevel"/>
    <w:tmpl w:val="257EC0C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694839D7"/>
    <w:multiLevelType w:val="multilevel"/>
    <w:tmpl w:val="311EC82A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B7C3EDD"/>
    <w:multiLevelType w:val="hybridMultilevel"/>
    <w:tmpl w:val="CF242134"/>
    <w:lvl w:ilvl="0" w:tplc="226A99B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93A721D"/>
    <w:multiLevelType w:val="hybridMultilevel"/>
    <w:tmpl w:val="15EC3F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5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13"/>
    <w:rsid w:val="00000595"/>
    <w:rsid w:val="00002DA7"/>
    <w:rsid w:val="0001026A"/>
    <w:rsid w:val="00014ED0"/>
    <w:rsid w:val="00015995"/>
    <w:rsid w:val="00050F4F"/>
    <w:rsid w:val="000522A0"/>
    <w:rsid w:val="000575C0"/>
    <w:rsid w:val="000678B1"/>
    <w:rsid w:val="000703EA"/>
    <w:rsid w:val="00070DC4"/>
    <w:rsid w:val="000718E8"/>
    <w:rsid w:val="00075127"/>
    <w:rsid w:val="00086A54"/>
    <w:rsid w:val="000B25F8"/>
    <w:rsid w:val="000E3863"/>
    <w:rsid w:val="000E450A"/>
    <w:rsid w:val="000F0C8F"/>
    <w:rsid w:val="000F780D"/>
    <w:rsid w:val="000F78F9"/>
    <w:rsid w:val="00130CEA"/>
    <w:rsid w:val="001314AA"/>
    <w:rsid w:val="00135B6F"/>
    <w:rsid w:val="00147348"/>
    <w:rsid w:val="001520B3"/>
    <w:rsid w:val="00180BD2"/>
    <w:rsid w:val="00180F9E"/>
    <w:rsid w:val="001851AB"/>
    <w:rsid w:val="0018530E"/>
    <w:rsid w:val="001965FA"/>
    <w:rsid w:val="001A08C7"/>
    <w:rsid w:val="001A77B2"/>
    <w:rsid w:val="001E1621"/>
    <w:rsid w:val="001E5024"/>
    <w:rsid w:val="001F33BA"/>
    <w:rsid w:val="00200DB1"/>
    <w:rsid w:val="00205EC9"/>
    <w:rsid w:val="0021061E"/>
    <w:rsid w:val="0023688A"/>
    <w:rsid w:val="0023750C"/>
    <w:rsid w:val="00253387"/>
    <w:rsid w:val="00261C79"/>
    <w:rsid w:val="0026544E"/>
    <w:rsid w:val="00267B4A"/>
    <w:rsid w:val="00281C5C"/>
    <w:rsid w:val="00283870"/>
    <w:rsid w:val="00283FBB"/>
    <w:rsid w:val="002E219F"/>
    <w:rsid w:val="00303775"/>
    <w:rsid w:val="00304BB2"/>
    <w:rsid w:val="0032049D"/>
    <w:rsid w:val="00330AC2"/>
    <w:rsid w:val="003501D0"/>
    <w:rsid w:val="00364F8A"/>
    <w:rsid w:val="00373DF7"/>
    <w:rsid w:val="00381B32"/>
    <w:rsid w:val="0039444C"/>
    <w:rsid w:val="003A5FE4"/>
    <w:rsid w:val="003B7BA7"/>
    <w:rsid w:val="003D4938"/>
    <w:rsid w:val="003E3391"/>
    <w:rsid w:val="0040196C"/>
    <w:rsid w:val="00416D03"/>
    <w:rsid w:val="004246F5"/>
    <w:rsid w:val="00433CEB"/>
    <w:rsid w:val="00436399"/>
    <w:rsid w:val="00454815"/>
    <w:rsid w:val="00467468"/>
    <w:rsid w:val="004950D5"/>
    <w:rsid w:val="0049618C"/>
    <w:rsid w:val="004A420A"/>
    <w:rsid w:val="004B7966"/>
    <w:rsid w:val="004C181C"/>
    <w:rsid w:val="004C27B7"/>
    <w:rsid w:val="004E1FB9"/>
    <w:rsid w:val="00524BF4"/>
    <w:rsid w:val="005335DE"/>
    <w:rsid w:val="00546622"/>
    <w:rsid w:val="00546FB0"/>
    <w:rsid w:val="00561C85"/>
    <w:rsid w:val="005707FB"/>
    <w:rsid w:val="0059578C"/>
    <w:rsid w:val="005A006B"/>
    <w:rsid w:val="005C029A"/>
    <w:rsid w:val="005C4BE5"/>
    <w:rsid w:val="005D258C"/>
    <w:rsid w:val="005D3EED"/>
    <w:rsid w:val="005D6B11"/>
    <w:rsid w:val="005F3DE2"/>
    <w:rsid w:val="006002DC"/>
    <w:rsid w:val="006256E2"/>
    <w:rsid w:val="00643EEF"/>
    <w:rsid w:val="00646115"/>
    <w:rsid w:val="00656497"/>
    <w:rsid w:val="006606ED"/>
    <w:rsid w:val="00663475"/>
    <w:rsid w:val="00664342"/>
    <w:rsid w:val="0066610E"/>
    <w:rsid w:val="0067619C"/>
    <w:rsid w:val="006854BF"/>
    <w:rsid w:val="00686B11"/>
    <w:rsid w:val="006A093E"/>
    <w:rsid w:val="006C07AD"/>
    <w:rsid w:val="006C0B59"/>
    <w:rsid w:val="006F06D0"/>
    <w:rsid w:val="006F4F31"/>
    <w:rsid w:val="00732828"/>
    <w:rsid w:val="00743A0D"/>
    <w:rsid w:val="00744793"/>
    <w:rsid w:val="00756A16"/>
    <w:rsid w:val="007675E8"/>
    <w:rsid w:val="00772795"/>
    <w:rsid w:val="00796BBA"/>
    <w:rsid w:val="007A7EAA"/>
    <w:rsid w:val="007B1882"/>
    <w:rsid w:val="007B78E7"/>
    <w:rsid w:val="007C521D"/>
    <w:rsid w:val="007D15F4"/>
    <w:rsid w:val="007D58ED"/>
    <w:rsid w:val="007D7498"/>
    <w:rsid w:val="007D7D4B"/>
    <w:rsid w:val="00803C21"/>
    <w:rsid w:val="00815014"/>
    <w:rsid w:val="00817A3B"/>
    <w:rsid w:val="00834B8C"/>
    <w:rsid w:val="00850765"/>
    <w:rsid w:val="008568B4"/>
    <w:rsid w:val="008672F7"/>
    <w:rsid w:val="00871BA1"/>
    <w:rsid w:val="00896B4F"/>
    <w:rsid w:val="008C281F"/>
    <w:rsid w:val="008C3289"/>
    <w:rsid w:val="008E0190"/>
    <w:rsid w:val="008E2DCE"/>
    <w:rsid w:val="008E498E"/>
    <w:rsid w:val="008F26D4"/>
    <w:rsid w:val="009032FB"/>
    <w:rsid w:val="00945F78"/>
    <w:rsid w:val="00952480"/>
    <w:rsid w:val="00961842"/>
    <w:rsid w:val="009619FD"/>
    <w:rsid w:val="00972040"/>
    <w:rsid w:val="0097443A"/>
    <w:rsid w:val="00984AD8"/>
    <w:rsid w:val="009A3FC6"/>
    <w:rsid w:val="009B5239"/>
    <w:rsid w:val="009C7E98"/>
    <w:rsid w:val="009E1A38"/>
    <w:rsid w:val="00A01921"/>
    <w:rsid w:val="00A055EF"/>
    <w:rsid w:val="00A0654D"/>
    <w:rsid w:val="00A10780"/>
    <w:rsid w:val="00A20F05"/>
    <w:rsid w:val="00A42E9C"/>
    <w:rsid w:val="00A446F4"/>
    <w:rsid w:val="00A5793D"/>
    <w:rsid w:val="00A70210"/>
    <w:rsid w:val="00A87AE4"/>
    <w:rsid w:val="00AA7682"/>
    <w:rsid w:val="00AB2168"/>
    <w:rsid w:val="00AC77B0"/>
    <w:rsid w:val="00AD3139"/>
    <w:rsid w:val="00AD3D4D"/>
    <w:rsid w:val="00AF46EC"/>
    <w:rsid w:val="00B02335"/>
    <w:rsid w:val="00B1102F"/>
    <w:rsid w:val="00B11772"/>
    <w:rsid w:val="00B11907"/>
    <w:rsid w:val="00B24B13"/>
    <w:rsid w:val="00B31179"/>
    <w:rsid w:val="00B3694C"/>
    <w:rsid w:val="00B4774C"/>
    <w:rsid w:val="00B61D02"/>
    <w:rsid w:val="00B633B5"/>
    <w:rsid w:val="00B8162E"/>
    <w:rsid w:val="00B966DE"/>
    <w:rsid w:val="00B971FD"/>
    <w:rsid w:val="00BA0175"/>
    <w:rsid w:val="00BB68D9"/>
    <w:rsid w:val="00BD11A7"/>
    <w:rsid w:val="00BD6B95"/>
    <w:rsid w:val="00BD70F0"/>
    <w:rsid w:val="00BE70F7"/>
    <w:rsid w:val="00BF7299"/>
    <w:rsid w:val="00C009E4"/>
    <w:rsid w:val="00C10219"/>
    <w:rsid w:val="00C20AB2"/>
    <w:rsid w:val="00C275FC"/>
    <w:rsid w:val="00C42322"/>
    <w:rsid w:val="00C534C7"/>
    <w:rsid w:val="00C578E4"/>
    <w:rsid w:val="00C60B16"/>
    <w:rsid w:val="00C6343E"/>
    <w:rsid w:val="00C63F05"/>
    <w:rsid w:val="00C6629C"/>
    <w:rsid w:val="00C97B20"/>
    <w:rsid w:val="00CA4FB4"/>
    <w:rsid w:val="00CB3F8C"/>
    <w:rsid w:val="00CD2F77"/>
    <w:rsid w:val="00CD39BC"/>
    <w:rsid w:val="00CE4B83"/>
    <w:rsid w:val="00CE5EFB"/>
    <w:rsid w:val="00CF166E"/>
    <w:rsid w:val="00CF2EFF"/>
    <w:rsid w:val="00D05622"/>
    <w:rsid w:val="00D05F5C"/>
    <w:rsid w:val="00D06F3D"/>
    <w:rsid w:val="00D264F0"/>
    <w:rsid w:val="00D5322B"/>
    <w:rsid w:val="00D539E2"/>
    <w:rsid w:val="00D57C62"/>
    <w:rsid w:val="00D71D8A"/>
    <w:rsid w:val="00D82CFE"/>
    <w:rsid w:val="00DB3E8C"/>
    <w:rsid w:val="00DC2B80"/>
    <w:rsid w:val="00DD2F75"/>
    <w:rsid w:val="00DF20E7"/>
    <w:rsid w:val="00E21954"/>
    <w:rsid w:val="00E25412"/>
    <w:rsid w:val="00E34029"/>
    <w:rsid w:val="00E41996"/>
    <w:rsid w:val="00E478A7"/>
    <w:rsid w:val="00E543EA"/>
    <w:rsid w:val="00E573E2"/>
    <w:rsid w:val="00E77363"/>
    <w:rsid w:val="00E96503"/>
    <w:rsid w:val="00EE0B3E"/>
    <w:rsid w:val="00EE2756"/>
    <w:rsid w:val="00F2134A"/>
    <w:rsid w:val="00F226AC"/>
    <w:rsid w:val="00F26215"/>
    <w:rsid w:val="00F30EFC"/>
    <w:rsid w:val="00F37794"/>
    <w:rsid w:val="00F433FF"/>
    <w:rsid w:val="00F6638C"/>
    <w:rsid w:val="00F67636"/>
    <w:rsid w:val="00F74CEE"/>
    <w:rsid w:val="00F8198D"/>
    <w:rsid w:val="00F92637"/>
    <w:rsid w:val="00FD5B89"/>
    <w:rsid w:val="00FE5DBB"/>
    <w:rsid w:val="00FE7DD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24BBD2"/>
  <w15:docId w15:val="{CB0F02FF-1750-49AA-8325-B132A6E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48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4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48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link w:val="Default0"/>
    <w:rsid w:val="000E386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customStyle="1" w:styleId="3">
    <w:name w:val="樣式3"/>
    <w:basedOn w:val="Default"/>
    <w:link w:val="30"/>
    <w:qFormat/>
    <w:rsid w:val="000E3863"/>
    <w:pPr>
      <w:snapToGrid w:val="0"/>
      <w:spacing w:line="400" w:lineRule="exact"/>
    </w:pPr>
    <w:rPr>
      <w:rFonts w:eastAsia="標楷體"/>
      <w:color w:val="auto"/>
    </w:rPr>
  </w:style>
  <w:style w:type="paragraph" w:customStyle="1" w:styleId="4">
    <w:name w:val="樣式4"/>
    <w:basedOn w:val="Default"/>
    <w:link w:val="40"/>
    <w:qFormat/>
    <w:rsid w:val="000E3863"/>
    <w:pPr>
      <w:snapToGrid w:val="0"/>
      <w:spacing w:line="400" w:lineRule="exact"/>
    </w:pPr>
    <w:rPr>
      <w:rFonts w:eastAsia="標楷體"/>
      <w:sz w:val="21"/>
      <w:szCs w:val="21"/>
    </w:rPr>
  </w:style>
  <w:style w:type="character" w:customStyle="1" w:styleId="Default0">
    <w:name w:val="Default 字元"/>
    <w:link w:val="Default"/>
    <w:rsid w:val="000E3863"/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30">
    <w:name w:val="樣式3 字元"/>
    <w:link w:val="3"/>
    <w:rsid w:val="000E3863"/>
    <w:rPr>
      <w:rFonts w:ascii="標楷體" w:eastAsia="標楷體" w:hAnsi="標楷體" w:cs="標楷體"/>
      <w:kern w:val="0"/>
      <w:szCs w:val="24"/>
    </w:rPr>
  </w:style>
  <w:style w:type="character" w:customStyle="1" w:styleId="40">
    <w:name w:val="樣式4 字元"/>
    <w:link w:val="4"/>
    <w:rsid w:val="000E3863"/>
    <w:rPr>
      <w:rFonts w:ascii="標楷體" w:eastAsia="標楷體" w:hAnsi="標楷體" w:cs="標楷體"/>
      <w:color w:val="000000"/>
      <w:kern w:val="0"/>
      <w:sz w:val="21"/>
      <w:szCs w:val="21"/>
    </w:rPr>
  </w:style>
  <w:style w:type="paragraph" w:styleId="aa">
    <w:name w:val="annotation text"/>
    <w:basedOn w:val="a"/>
    <w:link w:val="ab"/>
    <w:rsid w:val="008C3289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b">
    <w:name w:val="註解文字 字元"/>
    <w:basedOn w:val="a0"/>
    <w:link w:val="aa"/>
    <w:rsid w:val="008C3289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">
    <w:name w:val="樣式1"/>
    <w:basedOn w:val="a"/>
    <w:link w:val="10"/>
    <w:qFormat/>
    <w:rsid w:val="008C3289"/>
    <w:pPr>
      <w:widowControl/>
      <w:numPr>
        <w:numId w:val="7"/>
      </w:numPr>
      <w:spacing w:beforeLines="50" w:line="0" w:lineRule="atLeas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樣式1 字元"/>
    <w:link w:val="1"/>
    <w:rsid w:val="008C3289"/>
    <w:rPr>
      <w:rFonts w:ascii="標楷體" w:eastAsia="標楷體" w:hAnsi="標楷體" w:cs="新細明體"/>
      <w:kern w:val="0"/>
      <w:sz w:val="28"/>
      <w:szCs w:val="28"/>
    </w:rPr>
  </w:style>
  <w:style w:type="paragraph" w:styleId="ac">
    <w:name w:val="Body Text Indent"/>
    <w:basedOn w:val="a"/>
    <w:link w:val="ad"/>
    <w:rsid w:val="004B796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4B7966"/>
    <w:rPr>
      <w:rFonts w:ascii="Times New Roman" w:eastAsia="新細明體" w:hAnsi="Times New Roman" w:cs="Times New Roman"/>
      <w:szCs w:val="24"/>
    </w:rPr>
  </w:style>
  <w:style w:type="paragraph" w:customStyle="1" w:styleId="21">
    <w:name w:val="本文 21"/>
    <w:basedOn w:val="a"/>
    <w:rsid w:val="00546622"/>
    <w:pPr>
      <w:tabs>
        <w:tab w:val="left" w:pos="5580"/>
      </w:tabs>
      <w:adjustRightInd w:val="0"/>
      <w:ind w:left="358" w:hanging="358"/>
      <w:textAlignment w:val="baseline"/>
    </w:pPr>
    <w:rPr>
      <w:rFonts w:ascii="標楷體" w:eastAsia="標楷體" w:hAnsi="Times New Roman" w:cs="Times New Roman"/>
      <w:position w:val="10"/>
      <w:sz w:val="32"/>
      <w:szCs w:val="20"/>
    </w:rPr>
  </w:style>
  <w:style w:type="table" w:styleId="ae">
    <w:name w:val="Table Grid"/>
    <w:basedOn w:val="a1"/>
    <w:uiPriority w:val="59"/>
    <w:rsid w:val="0046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256E2"/>
    <w:rPr>
      <w:color w:val="808080"/>
    </w:rPr>
  </w:style>
  <w:style w:type="paragraph" w:styleId="af0">
    <w:name w:val="Title"/>
    <w:basedOn w:val="a"/>
    <w:next w:val="a"/>
    <w:link w:val="af1"/>
    <w:uiPriority w:val="10"/>
    <w:qFormat/>
    <w:rsid w:val="009619F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1">
    <w:name w:val="標題 字元"/>
    <w:basedOn w:val="a0"/>
    <w:link w:val="af0"/>
    <w:uiPriority w:val="10"/>
    <w:rsid w:val="009619F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623-F10C-43E2-9E4A-4B910F00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使用者</cp:lastModifiedBy>
  <cp:revision>17</cp:revision>
  <cp:lastPrinted>2016-04-06T09:27:00Z</cp:lastPrinted>
  <dcterms:created xsi:type="dcterms:W3CDTF">2016-05-16T00:53:00Z</dcterms:created>
  <dcterms:modified xsi:type="dcterms:W3CDTF">2024-05-29T07:54:00Z</dcterms:modified>
</cp:coreProperties>
</file>